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E1" w:rsidRDefault="00106AE1" w:rsidP="006F65AC">
      <w:pPr>
        <w:pStyle w:val="Heading1"/>
      </w:pPr>
      <w:bookmarkStart w:id="0" w:name="_GoBack"/>
      <w:bookmarkEnd w:id="0"/>
      <w:r>
        <w:t xml:space="preserve">Critical </w:t>
      </w:r>
      <w:r w:rsidR="00190CDD">
        <w:t>Appraisal</w:t>
      </w:r>
      <w:r>
        <w:t xml:space="preserve"> of Clinical Trials Course – a Narrative</w:t>
      </w:r>
    </w:p>
    <w:p w:rsidR="00106AE1" w:rsidRDefault="00106AE1"/>
    <w:p w:rsidR="00106AE1" w:rsidRDefault="00106AE1">
      <w:r>
        <w:t>This c</w:t>
      </w:r>
      <w:r w:rsidR="00190CDD">
        <w:t>ourse is</w:t>
      </w:r>
      <w:r w:rsidR="006F65AC">
        <w:t xml:space="preserve"> designed for</w:t>
      </w:r>
      <w:r>
        <w:t xml:space="preserve"> general surgical trainees to pass the academic viva in their FRC</w:t>
      </w:r>
      <w:r w:rsidR="006F65AC">
        <w:t>S exam, and I think it has developed</w:t>
      </w:r>
      <w:r>
        <w:t xml:space="preserve"> from there. I volunteered </w:t>
      </w:r>
      <w:r w:rsidR="006F65AC">
        <w:t xml:space="preserve">to attend as part of NURC </w:t>
      </w:r>
      <w:r>
        <w:t xml:space="preserve">but also to </w:t>
      </w:r>
      <w:r w:rsidR="006F65AC">
        <w:t xml:space="preserve">further </w:t>
      </w:r>
      <w:r>
        <w:t>develop my</w:t>
      </w:r>
      <w:r w:rsidR="006F65AC">
        <w:t xml:space="preserve"> </w:t>
      </w:r>
      <w:r>
        <w:t xml:space="preserve">own interest in research. It was divided into 2 sections, the morning providing a good grounding in </w:t>
      </w:r>
      <w:r w:rsidR="006F65AC">
        <w:t>critical</w:t>
      </w:r>
      <w:r>
        <w:t xml:space="preserve"> </w:t>
      </w:r>
      <w:r w:rsidR="006F65AC">
        <w:t>appraisal</w:t>
      </w:r>
      <w:r>
        <w:t xml:space="preserve"> of journals and study de</w:t>
      </w:r>
      <w:r w:rsidR="006F65AC">
        <w:t>s</w:t>
      </w:r>
      <w:r>
        <w:t>ign in brief. The afternoon session focussed on systematic review in particular the Cochrane collaboration.  This course was different to the</w:t>
      </w:r>
      <w:r w:rsidR="00190CDD">
        <w:t xml:space="preserve"> talk Prof Stansby gave NURC,</w:t>
      </w:r>
      <w:r>
        <w:t xml:space="preserve"> was</w:t>
      </w:r>
      <w:r w:rsidR="00190CDD">
        <w:t xml:space="preserve"> equally</w:t>
      </w:r>
      <w:r>
        <w:t xml:space="preserve"> stimulating and provided a few seeds </w:t>
      </w:r>
      <w:r w:rsidR="006F65AC">
        <w:t>for</w:t>
      </w:r>
      <w:r>
        <w:t xml:space="preserve"> ideas for</w:t>
      </w:r>
      <w:r w:rsidR="00190CDD">
        <w:t xml:space="preserve"> our research group</w:t>
      </w:r>
      <w:r>
        <w:t>.</w:t>
      </w:r>
    </w:p>
    <w:p w:rsidR="00365A25" w:rsidRDefault="001B5C70">
      <w:r>
        <w:t xml:space="preserve">The morning session involved a brief overview of </w:t>
      </w:r>
      <w:r w:rsidR="006F65AC">
        <w:t>critically</w:t>
      </w:r>
      <w:r>
        <w:t xml:space="preserve"> appraising a paper, and then went into the various </w:t>
      </w:r>
      <w:r w:rsidR="006F65AC">
        <w:t>aspects</w:t>
      </w:r>
      <w:r>
        <w:t xml:space="preserve"> of research design such as study types, </w:t>
      </w:r>
      <w:r w:rsidR="000947CF">
        <w:t xml:space="preserve">what you are looking at proving or </w:t>
      </w:r>
      <w:r>
        <w:t xml:space="preserve">disproving and how you </w:t>
      </w:r>
      <w:r w:rsidR="006F65AC">
        <w:t>interpret</w:t>
      </w:r>
      <w:r>
        <w:t xml:space="preserve"> data with a brief mention of </w:t>
      </w:r>
      <w:r w:rsidR="006F65AC">
        <w:t xml:space="preserve">the various </w:t>
      </w:r>
      <w:r>
        <w:t>stat</w:t>
      </w:r>
      <w:r w:rsidR="006F65AC">
        <w:t>i</w:t>
      </w:r>
      <w:r>
        <w:t>s</w:t>
      </w:r>
      <w:r w:rsidR="006F65AC">
        <w:t>tical tests</w:t>
      </w:r>
      <w:r>
        <w:t xml:space="preserve">.  We had a </w:t>
      </w:r>
      <w:r w:rsidR="000947CF">
        <w:t>useful discussion regarding ethics</w:t>
      </w:r>
      <w:r w:rsidR="006F65AC">
        <w:t xml:space="preserve"> and NHS R&amp;D</w:t>
      </w:r>
      <w:r>
        <w:t xml:space="preserve"> which is essential in order to conduct a research study</w:t>
      </w:r>
      <w:r w:rsidR="00365A25">
        <w:t xml:space="preserve"> if ethics is required</w:t>
      </w:r>
      <w:r w:rsidR="00190CDD">
        <w:t xml:space="preserve"> (Sr</w:t>
      </w:r>
      <w:r w:rsidR="006F65AC">
        <w:t xml:space="preserve"> Wilson)</w:t>
      </w:r>
      <w:r w:rsidR="00365A25">
        <w:t>. Pr</w:t>
      </w:r>
      <w:r w:rsidR="006F65AC">
        <w:t>o</w:t>
      </w:r>
      <w:r w:rsidR="00365A25">
        <w:t xml:space="preserve">f Flather </w:t>
      </w:r>
      <w:r w:rsidR="00190CDD">
        <w:t>delivered a thought</w:t>
      </w:r>
      <w:r w:rsidR="000947CF">
        <w:t xml:space="preserve"> provoking talk</w:t>
      </w:r>
      <w:r w:rsidR="00365A25">
        <w:t xml:space="preserve"> on sources of b</w:t>
      </w:r>
      <w:r w:rsidR="006F65AC">
        <w:t>i</w:t>
      </w:r>
      <w:r w:rsidR="00190CDD">
        <w:t xml:space="preserve">as which </w:t>
      </w:r>
      <w:r w:rsidR="00365A25">
        <w:t xml:space="preserve">made us aware of all </w:t>
      </w:r>
      <w:r w:rsidR="006F65AC">
        <w:t>the</w:t>
      </w:r>
      <w:r w:rsidR="00190CDD">
        <w:t xml:space="preserve"> </w:t>
      </w:r>
      <w:r w:rsidR="00365A25">
        <w:t xml:space="preserve">less obvious </w:t>
      </w:r>
      <w:r w:rsidR="006F65AC">
        <w:t>ones.</w:t>
      </w:r>
    </w:p>
    <w:p w:rsidR="00365A25" w:rsidRDefault="00365A25">
      <w:r>
        <w:t xml:space="preserve">The afternoon session was delivered by the Cochrane collaboration </w:t>
      </w:r>
      <w:r w:rsidR="000947CF">
        <w:t>PV</w:t>
      </w:r>
      <w:r>
        <w:t xml:space="preserve">D group .We discussed how the </w:t>
      </w:r>
      <w:r w:rsidR="006F65AC">
        <w:t>Cochrane</w:t>
      </w:r>
      <w:r>
        <w:t xml:space="preserve"> </w:t>
      </w:r>
      <w:r w:rsidR="006F65AC">
        <w:t>group produce</w:t>
      </w:r>
      <w:r>
        <w:t xml:space="preserve"> a review and then were given free reign to produce our own ideas to explore within a review. </w:t>
      </w:r>
    </w:p>
    <w:p w:rsidR="00365A25" w:rsidRDefault="00365A25">
      <w:r>
        <w:t xml:space="preserve">Steps of a Cochrane </w:t>
      </w:r>
      <w:r w:rsidR="00190CDD">
        <w:t>S</w:t>
      </w:r>
      <w:r>
        <w:t>ystematic Review involves:</w:t>
      </w:r>
    </w:p>
    <w:p w:rsidR="00365A25" w:rsidRDefault="00365A25">
      <w:r>
        <w:t xml:space="preserve">1. </w:t>
      </w:r>
      <w:r w:rsidR="006F65AC">
        <w:t>Define</w:t>
      </w:r>
      <w:r>
        <w:t xml:space="preserve"> the question with PICOS in mind – as per Prof Pickard</w:t>
      </w:r>
      <w:r w:rsidR="00190CDD">
        <w:t>’</w:t>
      </w:r>
      <w:r>
        <w:t>s talk in the first meeting</w:t>
      </w:r>
    </w:p>
    <w:p w:rsidR="00365A25" w:rsidRDefault="006F65AC">
      <w:r>
        <w:t>2. Plan</w:t>
      </w:r>
      <w:r w:rsidR="00365A25">
        <w:t xml:space="preserve"> eligibility Criteria</w:t>
      </w:r>
    </w:p>
    <w:p w:rsidR="00365A25" w:rsidRDefault="006F65AC">
      <w:r>
        <w:t>3</w:t>
      </w:r>
      <w:r w:rsidR="00365A25">
        <w:t>. Plan methods</w:t>
      </w:r>
    </w:p>
    <w:p w:rsidR="00365A25" w:rsidRDefault="00365A25">
      <w:r>
        <w:t>4. Search for studies</w:t>
      </w:r>
    </w:p>
    <w:p w:rsidR="00365A25" w:rsidRDefault="006F65AC">
      <w:r>
        <w:t>5. Apply</w:t>
      </w:r>
      <w:r w:rsidR="00365A25">
        <w:t xml:space="preserve"> eligibility criteria</w:t>
      </w:r>
    </w:p>
    <w:p w:rsidR="00365A25" w:rsidRDefault="00365A25">
      <w:r>
        <w:t xml:space="preserve">6. </w:t>
      </w:r>
      <w:r w:rsidR="006F65AC">
        <w:t>Collect</w:t>
      </w:r>
      <w:r>
        <w:t xml:space="preserve"> </w:t>
      </w:r>
      <w:r w:rsidR="006F65AC">
        <w:t>data</w:t>
      </w:r>
    </w:p>
    <w:p w:rsidR="00365A25" w:rsidRDefault="006F65AC">
      <w:r>
        <w:t>7. A</w:t>
      </w:r>
      <w:r w:rsidR="00365A25">
        <w:t>ssess studies for risks of bias</w:t>
      </w:r>
    </w:p>
    <w:p w:rsidR="00365A25" w:rsidRDefault="00365A25">
      <w:r>
        <w:t xml:space="preserve">8. </w:t>
      </w:r>
      <w:r w:rsidR="006F65AC">
        <w:t>Analyse</w:t>
      </w:r>
      <w:r>
        <w:t xml:space="preserve"> and present results</w:t>
      </w:r>
    </w:p>
    <w:p w:rsidR="00365A25" w:rsidRDefault="00365A25">
      <w:r>
        <w:t xml:space="preserve">9. </w:t>
      </w:r>
      <w:r w:rsidR="006F65AC">
        <w:t>Interpret</w:t>
      </w:r>
      <w:r>
        <w:t xml:space="preserve"> and draw </w:t>
      </w:r>
      <w:r w:rsidR="006F65AC">
        <w:t>conclusions</w:t>
      </w:r>
    </w:p>
    <w:p w:rsidR="00365A25" w:rsidRDefault="00365A25">
      <w:r>
        <w:t xml:space="preserve">10. </w:t>
      </w:r>
      <w:r w:rsidR="006F65AC">
        <w:t>Improve</w:t>
      </w:r>
      <w:r>
        <w:t xml:space="preserve"> and update review</w:t>
      </w:r>
    </w:p>
    <w:p w:rsidR="00365A25" w:rsidRDefault="00B645BB">
      <w:r>
        <w:t xml:space="preserve">Cochrane </w:t>
      </w:r>
      <w:r w:rsidR="006F65AC">
        <w:t xml:space="preserve">reviews </w:t>
      </w:r>
      <w:r>
        <w:t xml:space="preserve">differ from systematic reviews due to the </w:t>
      </w:r>
      <w:r w:rsidR="006F65AC">
        <w:t>vigorous</w:t>
      </w:r>
      <w:r>
        <w:t xml:space="preserve"> nature of the review process and regular updates.</w:t>
      </w:r>
    </w:p>
    <w:p w:rsidR="00B645BB" w:rsidRDefault="00B645BB">
      <w:r>
        <w:t>To define a question we spent time discussing PICOS and as discussed with Prof Pickard you should bear this in mind when setting up a research idea.</w:t>
      </w:r>
    </w:p>
    <w:p w:rsidR="00B645BB" w:rsidRDefault="00B645BB">
      <w:r>
        <w:lastRenderedPageBreak/>
        <w:t>Define your question and then use the following criteria for your study:</w:t>
      </w:r>
    </w:p>
    <w:p w:rsidR="00B645BB" w:rsidRDefault="00B645BB">
      <w:r>
        <w:t xml:space="preserve">Types of </w:t>
      </w:r>
      <w:r w:rsidR="006F65AC">
        <w:t>Participants</w:t>
      </w:r>
    </w:p>
    <w:p w:rsidR="00B645BB" w:rsidRDefault="00B645BB">
      <w:r>
        <w:t xml:space="preserve">Types of </w:t>
      </w:r>
      <w:r w:rsidR="006F65AC">
        <w:t>Interventions</w:t>
      </w:r>
    </w:p>
    <w:p w:rsidR="00B645BB" w:rsidRDefault="00B645BB">
      <w:r>
        <w:t>Types of Comparisons</w:t>
      </w:r>
    </w:p>
    <w:p w:rsidR="00B645BB" w:rsidRDefault="00B645BB">
      <w:r>
        <w:t>Types of Outcomes</w:t>
      </w:r>
    </w:p>
    <w:p w:rsidR="00B645BB" w:rsidRDefault="00B645BB">
      <w:r>
        <w:t>Types of Studies</w:t>
      </w:r>
    </w:p>
    <w:p w:rsidR="006F65AC" w:rsidRDefault="006F65AC"/>
    <w:p w:rsidR="00B645BB" w:rsidRDefault="00B645BB">
      <w:r>
        <w:t>We came up with some good urology ideas and perhaps we could discuss them further at NURC.</w:t>
      </w:r>
    </w:p>
    <w:p w:rsidR="00B645BB" w:rsidRDefault="00B645BB"/>
    <w:p w:rsidR="00B645BB" w:rsidRDefault="00B645BB">
      <w:r>
        <w:t xml:space="preserve">Overall this was an extremely useful day providing a good </w:t>
      </w:r>
      <w:r w:rsidR="006F65AC">
        <w:t>grounding</w:t>
      </w:r>
      <w:r>
        <w:t xml:space="preserve"> </w:t>
      </w:r>
      <w:r w:rsidR="00190CDD">
        <w:t>for:</w:t>
      </w:r>
    </w:p>
    <w:p w:rsidR="00B645BB" w:rsidRDefault="00B645BB">
      <w:r>
        <w:t xml:space="preserve">1. </w:t>
      </w:r>
      <w:r w:rsidR="006F65AC">
        <w:t>Interpreting</w:t>
      </w:r>
      <w:r>
        <w:t xml:space="preserve"> a paper</w:t>
      </w:r>
    </w:p>
    <w:p w:rsidR="00B645BB" w:rsidRDefault="00B645BB">
      <w:r>
        <w:t xml:space="preserve">2. How to go about following an idea </w:t>
      </w:r>
      <w:r w:rsidR="006F65AC">
        <w:t>through</w:t>
      </w:r>
      <w:r w:rsidR="000947CF">
        <w:t xml:space="preserve"> from conception</w:t>
      </w:r>
      <w:r>
        <w:t xml:space="preserve"> to study to completion</w:t>
      </w:r>
    </w:p>
    <w:p w:rsidR="006F65AC" w:rsidRDefault="006F65AC"/>
    <w:p w:rsidR="00B645BB" w:rsidRDefault="00B645BB">
      <w:r>
        <w:t>I hope we can use what we learnt in providing rigour to our studies developed in NURC.</w:t>
      </w:r>
    </w:p>
    <w:p w:rsidR="00B645BB" w:rsidRDefault="00B645BB"/>
    <w:p w:rsidR="00B645BB" w:rsidRDefault="00B645BB"/>
    <w:p w:rsidR="00B645BB" w:rsidRDefault="00190CDD">
      <w:r>
        <w:t>Acknowledgements:</w:t>
      </w:r>
      <w:r w:rsidR="00B645BB">
        <w:t xml:space="preserve"> </w:t>
      </w:r>
      <w:r w:rsidR="006F65AC">
        <w:t xml:space="preserve">Many thanks to Prof Stansby and </w:t>
      </w:r>
      <w:r w:rsidR="00B645BB">
        <w:t>the Cochrane Collaboration and Cochrane Training.</w:t>
      </w:r>
    </w:p>
    <w:sectPr w:rsidR="00B645BB" w:rsidSect="00461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E1"/>
    <w:rsid w:val="000947CF"/>
    <w:rsid w:val="00106AE1"/>
    <w:rsid w:val="00190CDD"/>
    <w:rsid w:val="001B5C70"/>
    <w:rsid w:val="00365A25"/>
    <w:rsid w:val="003E2FB1"/>
    <w:rsid w:val="00461101"/>
    <w:rsid w:val="006F65AC"/>
    <w:rsid w:val="00B645BB"/>
    <w:rsid w:val="00E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01"/>
  </w:style>
  <w:style w:type="paragraph" w:styleId="Heading1">
    <w:name w:val="heading 1"/>
    <w:basedOn w:val="Normal"/>
    <w:next w:val="Normal"/>
    <w:link w:val="Heading1Char"/>
    <w:uiPriority w:val="9"/>
    <w:qFormat/>
    <w:rsid w:val="006F6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01"/>
  </w:style>
  <w:style w:type="paragraph" w:styleId="Heading1">
    <w:name w:val="heading 1"/>
    <w:basedOn w:val="Normal"/>
    <w:next w:val="Normal"/>
    <w:link w:val="Heading1Char"/>
    <w:uiPriority w:val="9"/>
    <w:qFormat/>
    <w:rsid w:val="006F6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2320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</dc:creator>
  <cp:lastModifiedBy>Ayman Younis</cp:lastModifiedBy>
  <cp:revision>2</cp:revision>
  <dcterms:created xsi:type="dcterms:W3CDTF">2013-06-10T21:28:00Z</dcterms:created>
  <dcterms:modified xsi:type="dcterms:W3CDTF">2013-06-10T21:28:00Z</dcterms:modified>
</cp:coreProperties>
</file>